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6A2" w:rsidRDefault="00C14EFE" w:rsidP="00EC049E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Association </w:t>
      </w:r>
      <w:r w:rsidR="00D27A0F">
        <w:rPr>
          <w:rFonts w:ascii="Arial" w:hAnsi="Arial" w:cs="Arial"/>
          <w:b/>
          <w:lang w:val="en-GB"/>
        </w:rPr>
        <w:t>M</w:t>
      </w:r>
      <w:r w:rsidR="00D27A0F" w:rsidRPr="007766A2">
        <w:rPr>
          <w:rFonts w:ascii="Arial" w:hAnsi="Arial" w:cs="Arial"/>
          <w:b/>
          <w:lang w:val="en-GB"/>
        </w:rPr>
        <w:t>ember</w:t>
      </w:r>
      <w:r w:rsidR="00D27A0F">
        <w:rPr>
          <w:rFonts w:ascii="Arial" w:hAnsi="Arial" w:cs="Arial"/>
          <w:b/>
          <w:lang w:val="en-GB"/>
        </w:rPr>
        <w:t>’</w:t>
      </w:r>
      <w:r w:rsidR="00D27A0F" w:rsidRPr="007766A2">
        <w:rPr>
          <w:rFonts w:ascii="Arial" w:hAnsi="Arial" w:cs="Arial"/>
          <w:b/>
          <w:lang w:val="en-GB"/>
        </w:rPr>
        <w:t>s</w:t>
      </w:r>
      <w:r w:rsidR="00D27A0F">
        <w:rPr>
          <w:rFonts w:ascii="Arial" w:hAnsi="Arial" w:cs="Arial"/>
          <w:b/>
          <w:lang w:val="en-GB"/>
        </w:rPr>
        <w:t xml:space="preserve"> Privileges</w:t>
      </w:r>
    </w:p>
    <w:p w:rsidR="00C14EFE" w:rsidRPr="00F53C9E" w:rsidRDefault="00C14EFE" w:rsidP="00EC049E">
      <w:pPr>
        <w:jc w:val="both"/>
        <w:rPr>
          <w:rFonts w:ascii="Arial" w:hAnsi="Arial" w:cs="Arial"/>
          <w:b/>
          <w:lang w:val="en-GB"/>
        </w:rPr>
      </w:pPr>
    </w:p>
    <w:p w:rsidR="000E0837" w:rsidRDefault="000E0837" w:rsidP="00EC049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Placement of information, innovations, actions, event</w:t>
      </w:r>
      <w:r w:rsidR="00F04851">
        <w:rPr>
          <w:rFonts w:ascii="Arial" w:hAnsi="Arial" w:cs="Arial"/>
          <w:lang w:val="en-GB"/>
        </w:rPr>
        <w:t>s</w:t>
      </w:r>
      <w:r w:rsidR="00D27A0F">
        <w:rPr>
          <w:rFonts w:ascii="Arial" w:hAnsi="Arial" w:cs="Arial"/>
          <w:lang w:val="en-GB"/>
        </w:rPr>
        <w:t xml:space="preserve"> and related offers of </w:t>
      </w:r>
      <w:r w:rsidR="00F04851">
        <w:rPr>
          <w:rFonts w:ascii="Arial" w:hAnsi="Arial" w:cs="Arial"/>
          <w:lang w:val="en-GB"/>
        </w:rPr>
        <w:t xml:space="preserve">Members </w:t>
      </w:r>
      <w:r w:rsidR="00D27A0F">
        <w:rPr>
          <w:rFonts w:ascii="Arial" w:hAnsi="Arial" w:cs="Arial"/>
          <w:lang w:val="en-GB"/>
        </w:rPr>
        <w:t xml:space="preserve">on official website, pages in </w:t>
      </w:r>
      <w:r w:rsidR="00F04851" w:rsidRPr="00B541C3">
        <w:rPr>
          <w:rFonts w:ascii="Arial" w:hAnsi="Arial" w:cs="Arial"/>
          <w:lang w:val="en-GB"/>
        </w:rPr>
        <w:t>social networks</w:t>
      </w:r>
      <w:r w:rsidR="00F04851">
        <w:rPr>
          <w:rFonts w:ascii="Arial" w:hAnsi="Arial" w:cs="Arial"/>
          <w:b/>
          <w:lang w:val="en-GB"/>
        </w:rPr>
        <w:t xml:space="preserve"> </w:t>
      </w:r>
      <w:r w:rsidR="00D27A0F">
        <w:rPr>
          <w:rFonts w:ascii="Arial" w:hAnsi="Arial" w:cs="Arial"/>
          <w:lang w:val="en-GB"/>
        </w:rPr>
        <w:t xml:space="preserve">and </w:t>
      </w:r>
      <w:r w:rsidR="00F04851" w:rsidRPr="00B541C3">
        <w:rPr>
          <w:rFonts w:ascii="Arial" w:hAnsi="Arial" w:cs="Arial"/>
          <w:lang w:val="en-GB"/>
        </w:rPr>
        <w:t>groups</w:t>
      </w:r>
      <w:r w:rsidR="00F0485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of </w:t>
      </w:r>
      <w:r w:rsidRPr="00B541C3">
        <w:rPr>
          <w:rFonts w:ascii="Arial" w:hAnsi="Arial" w:cs="Arial"/>
          <w:lang w:val="en-GB"/>
        </w:rPr>
        <w:t xml:space="preserve">DAIR </w:t>
      </w:r>
      <w:r w:rsidR="00F04851" w:rsidRPr="00B541C3">
        <w:rPr>
          <w:rFonts w:ascii="Arial" w:hAnsi="Arial" w:cs="Arial"/>
          <w:lang w:val="en-GB"/>
        </w:rPr>
        <w:t xml:space="preserve">Hotels and Restaurants </w:t>
      </w:r>
      <w:r w:rsidR="00F04851">
        <w:rPr>
          <w:rFonts w:ascii="Arial" w:hAnsi="Arial" w:cs="Arial"/>
          <w:lang w:val="en-GB"/>
        </w:rPr>
        <w:t>Association</w:t>
      </w:r>
      <w:r>
        <w:rPr>
          <w:rFonts w:ascii="Arial" w:hAnsi="Arial" w:cs="Arial"/>
          <w:lang w:val="en-GB"/>
        </w:rPr>
        <w:t>;</w:t>
      </w:r>
    </w:p>
    <w:p w:rsidR="00C14EFE" w:rsidRPr="00F53C9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D27A0F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Placement of </w:t>
      </w:r>
      <w:r w:rsidR="00924537">
        <w:rPr>
          <w:rFonts w:ascii="Arial" w:hAnsi="Arial" w:cs="Arial"/>
          <w:lang w:val="en-GB"/>
        </w:rPr>
        <w:t>Member</w:t>
      </w:r>
      <w:r w:rsidR="00924537">
        <w:rPr>
          <w:rFonts w:ascii="Arial" w:hAnsi="Arial" w:cs="Arial"/>
        </w:rPr>
        <w:t>’</w:t>
      </w:r>
      <w:r w:rsidR="00924537">
        <w:rPr>
          <w:rFonts w:ascii="Arial" w:hAnsi="Arial" w:cs="Arial"/>
          <w:lang w:val="en-GB"/>
        </w:rPr>
        <w:t xml:space="preserve">s </w:t>
      </w:r>
      <w:r w:rsidR="000E0837">
        <w:rPr>
          <w:rFonts w:ascii="Arial" w:hAnsi="Arial" w:cs="Arial"/>
          <w:lang w:val="en-GB"/>
        </w:rPr>
        <w:t>tr</w:t>
      </w:r>
      <w:r>
        <w:rPr>
          <w:rFonts w:ascii="Arial" w:hAnsi="Arial" w:cs="Arial"/>
          <w:lang w:val="en-GB"/>
        </w:rPr>
        <w:t xml:space="preserve">ade mark (logo) on all events held by the </w:t>
      </w:r>
      <w:r w:rsidR="000E0837">
        <w:rPr>
          <w:rFonts w:ascii="Arial" w:hAnsi="Arial" w:cs="Arial"/>
          <w:lang w:val="en-GB"/>
        </w:rPr>
        <w:t>Association</w:t>
      </w:r>
      <w:r w:rsidR="00924537">
        <w:rPr>
          <w:rFonts w:ascii="Arial" w:hAnsi="Arial" w:cs="Arial"/>
          <w:lang w:val="en-GB"/>
        </w:rPr>
        <w:t xml:space="preserve"> free of charge</w:t>
      </w:r>
      <w:r w:rsidR="000E0837">
        <w:rPr>
          <w:rFonts w:ascii="Arial" w:hAnsi="Arial" w:cs="Arial"/>
          <w:lang w:val="en-GB"/>
        </w:rPr>
        <w:t>;</w:t>
      </w:r>
    </w:p>
    <w:p w:rsidR="000E0837" w:rsidRPr="00C14EFE" w:rsidRDefault="000E0837" w:rsidP="00C14EFE">
      <w:pPr>
        <w:pStyle w:val="a3"/>
        <w:jc w:val="both"/>
        <w:rPr>
          <w:rFonts w:ascii="Arial" w:hAnsi="Arial" w:cs="Arial"/>
          <w:lang w:val="en-GB"/>
        </w:rPr>
      </w:pPr>
      <w:r w:rsidRPr="00C14EFE">
        <w:rPr>
          <w:rFonts w:ascii="Arial" w:hAnsi="Arial" w:cs="Arial"/>
          <w:lang w:val="en-GB"/>
        </w:rPr>
        <w:t xml:space="preserve"> </w:t>
      </w:r>
    </w:p>
    <w:p w:rsidR="00C14EFE" w:rsidRPr="00C14EFE" w:rsidRDefault="003E3587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Placement of Association’s Member Logo</w:t>
      </w:r>
      <w:r w:rsidR="000E083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on Member’s website</w:t>
      </w:r>
      <w:r w:rsidR="00407B14">
        <w:rPr>
          <w:rFonts w:ascii="Arial" w:hAnsi="Arial" w:cs="Arial"/>
          <w:lang w:val="en-GB"/>
        </w:rPr>
        <w:t>, advertising and promotion</w:t>
      </w:r>
      <w:r w:rsidR="000E0837">
        <w:rPr>
          <w:rFonts w:ascii="Arial" w:hAnsi="Arial" w:cs="Arial"/>
          <w:lang w:val="en-GB"/>
        </w:rPr>
        <w:t>;</w:t>
      </w:r>
    </w:p>
    <w:p w:rsidR="00C14EFE" w:rsidRPr="00F53C9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814001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814001">
        <w:rPr>
          <w:rFonts w:ascii="Arial" w:hAnsi="Arial" w:cs="Arial"/>
        </w:rPr>
        <w:t>2</w:t>
      </w:r>
      <w:r w:rsidR="000E0837">
        <w:rPr>
          <w:rFonts w:ascii="Arial" w:hAnsi="Arial" w:cs="Arial"/>
          <w:lang w:val="en-GB"/>
        </w:rPr>
        <w:t>0-</w:t>
      </w:r>
      <w:r w:rsidRPr="001B4DF2">
        <w:rPr>
          <w:rFonts w:ascii="Arial" w:hAnsi="Arial" w:cs="Arial"/>
        </w:rPr>
        <w:t>5</w:t>
      </w:r>
      <w:r w:rsidR="001E4276">
        <w:rPr>
          <w:rFonts w:ascii="Arial" w:hAnsi="Arial" w:cs="Arial"/>
          <w:lang w:val="en-GB"/>
        </w:rPr>
        <w:t xml:space="preserve">0% </w:t>
      </w:r>
      <w:r w:rsidR="00D82246">
        <w:rPr>
          <w:rFonts w:ascii="Arial" w:hAnsi="Arial" w:cs="Arial"/>
          <w:lang w:val="en-GB"/>
        </w:rPr>
        <w:t xml:space="preserve">discount for </w:t>
      </w:r>
      <w:r w:rsidR="000E0837">
        <w:rPr>
          <w:rFonts w:ascii="Arial" w:hAnsi="Arial" w:cs="Arial"/>
          <w:lang w:val="en-GB"/>
        </w:rPr>
        <w:t xml:space="preserve">advertising materials in </w:t>
      </w:r>
      <w:r w:rsidR="001E4276">
        <w:rPr>
          <w:rFonts w:ascii="Arial" w:hAnsi="Arial" w:cs="Arial"/>
          <w:lang w:val="en-GB"/>
        </w:rPr>
        <w:t>“</w:t>
      </w:r>
      <w:r w:rsidR="000E0837" w:rsidRPr="00F53C9E">
        <w:rPr>
          <w:rFonts w:ascii="Arial" w:hAnsi="Arial" w:cs="Arial"/>
          <w:lang w:val="en-GB"/>
        </w:rPr>
        <w:t>Baku Guide</w:t>
      </w:r>
      <w:r w:rsidR="001E4276">
        <w:rPr>
          <w:rFonts w:ascii="Arial" w:hAnsi="Arial" w:cs="Arial"/>
          <w:lang w:val="en-GB"/>
        </w:rPr>
        <w:t>” (official publication of The Association)</w:t>
      </w:r>
      <w:r w:rsidR="000E0837">
        <w:rPr>
          <w:rFonts w:ascii="Arial" w:hAnsi="Arial" w:cs="Arial"/>
          <w:lang w:val="en-GB"/>
        </w:rPr>
        <w:t>;</w:t>
      </w:r>
    </w:p>
    <w:p w:rsidR="00C14EFE" w:rsidRPr="00C14EF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1E4276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Access</w:t>
      </w:r>
      <w:r w:rsidR="000E083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right into the list of companies </w:t>
      </w:r>
      <w:r w:rsidR="000E0837">
        <w:rPr>
          <w:rFonts w:ascii="Arial" w:hAnsi="Arial" w:cs="Arial"/>
          <w:lang w:val="en-GB"/>
        </w:rPr>
        <w:t xml:space="preserve">offering 5-25% discounts </w:t>
      </w:r>
      <w:r w:rsidR="003E3587">
        <w:rPr>
          <w:rFonts w:ascii="Arial" w:hAnsi="Arial" w:cs="Arial"/>
          <w:lang w:val="en-GB"/>
        </w:rPr>
        <w:t xml:space="preserve">for </w:t>
      </w:r>
      <w:r>
        <w:rPr>
          <w:rFonts w:ascii="Arial" w:hAnsi="Arial" w:cs="Arial"/>
          <w:lang w:val="en-GB"/>
        </w:rPr>
        <w:t xml:space="preserve">goods </w:t>
      </w:r>
      <w:r w:rsidR="003E3587">
        <w:rPr>
          <w:rFonts w:ascii="Arial" w:hAnsi="Arial" w:cs="Arial"/>
          <w:lang w:val="en-GB"/>
        </w:rPr>
        <w:t xml:space="preserve">and services, chance to gain </w:t>
      </w:r>
      <w:r>
        <w:rPr>
          <w:rFonts w:ascii="Arial" w:hAnsi="Arial" w:cs="Arial"/>
          <w:lang w:val="en-GB"/>
        </w:rPr>
        <w:t xml:space="preserve">discounts </w:t>
      </w:r>
      <w:r w:rsidR="003E3587">
        <w:rPr>
          <w:rFonts w:ascii="Arial" w:hAnsi="Arial" w:cs="Arial"/>
          <w:lang w:val="en-GB"/>
        </w:rPr>
        <w:t>applied for Member</w:t>
      </w:r>
      <w:r w:rsidR="000E0837">
        <w:rPr>
          <w:rFonts w:ascii="Arial" w:hAnsi="Arial" w:cs="Arial"/>
          <w:lang w:val="en-GB"/>
        </w:rPr>
        <w:t>;</w:t>
      </w:r>
    </w:p>
    <w:p w:rsidR="00C14EFE" w:rsidRPr="00C14EF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DF3E4E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Opportunity to </w:t>
      </w:r>
      <w:r w:rsidR="003E3587">
        <w:rPr>
          <w:rFonts w:ascii="Arial" w:hAnsi="Arial" w:cs="Arial"/>
          <w:lang w:val="en-GB"/>
        </w:rPr>
        <w:t>receive</w:t>
      </w:r>
      <w:r>
        <w:rPr>
          <w:rFonts w:ascii="Arial" w:hAnsi="Arial" w:cs="Arial"/>
          <w:lang w:val="en-GB"/>
        </w:rPr>
        <w:t xml:space="preserve"> </w:t>
      </w:r>
      <w:r w:rsidR="000E0837">
        <w:rPr>
          <w:rFonts w:ascii="Arial" w:hAnsi="Arial" w:cs="Arial"/>
          <w:lang w:val="en-GB"/>
        </w:rPr>
        <w:t>10-20% discount for trainings and other education</w:t>
      </w:r>
      <w:r>
        <w:rPr>
          <w:rFonts w:ascii="Arial" w:hAnsi="Arial" w:cs="Arial"/>
          <w:lang w:val="en-GB"/>
        </w:rPr>
        <w:t>al</w:t>
      </w:r>
      <w:r w:rsidR="000E0837">
        <w:rPr>
          <w:rFonts w:ascii="Arial" w:hAnsi="Arial" w:cs="Arial"/>
          <w:lang w:val="en-GB"/>
        </w:rPr>
        <w:t xml:space="preserve"> programs proposed by A</w:t>
      </w:r>
      <w:r w:rsidR="00C241FF">
        <w:rPr>
          <w:rFonts w:ascii="Arial" w:hAnsi="Arial" w:cs="Arial"/>
          <w:lang w:val="en-GB"/>
        </w:rPr>
        <w:t>T</w:t>
      </w:r>
      <w:bookmarkStart w:id="0" w:name="_GoBack"/>
      <w:bookmarkEnd w:id="0"/>
      <w:r w:rsidR="000E0837">
        <w:rPr>
          <w:rFonts w:ascii="Arial" w:hAnsi="Arial" w:cs="Arial"/>
          <w:lang w:val="en-GB"/>
        </w:rPr>
        <w:t>HEC (</w:t>
      </w:r>
      <w:r w:rsidR="000E0837" w:rsidRPr="00F53C9E">
        <w:rPr>
          <w:rFonts w:ascii="Arial" w:hAnsi="Arial" w:cs="Arial"/>
          <w:lang w:val="en-GB"/>
        </w:rPr>
        <w:t xml:space="preserve">Azerbaijan </w:t>
      </w:r>
      <w:r w:rsidR="00C241FF">
        <w:rPr>
          <w:rFonts w:ascii="Arial" w:hAnsi="Arial" w:cs="Arial"/>
        </w:rPr>
        <w:t xml:space="preserve">Tourism and </w:t>
      </w:r>
      <w:r w:rsidR="000E0837" w:rsidRPr="00F53C9E">
        <w:rPr>
          <w:rFonts w:ascii="Arial" w:hAnsi="Arial" w:cs="Arial"/>
          <w:lang w:val="en-GB"/>
        </w:rPr>
        <w:t>Hospitality Education Centr</w:t>
      </w:r>
      <w:r w:rsidR="000E0837">
        <w:rPr>
          <w:rFonts w:ascii="Arial" w:hAnsi="Arial" w:cs="Arial"/>
          <w:lang w:val="en-GB"/>
        </w:rPr>
        <w:t>e) of the Association;</w:t>
      </w:r>
    </w:p>
    <w:p w:rsidR="000E0837" w:rsidRPr="00F53C9E" w:rsidRDefault="000E0837" w:rsidP="00C14EFE">
      <w:pPr>
        <w:pStyle w:val="a3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</w:p>
    <w:p w:rsidR="00C14EFE" w:rsidRPr="00C14EFE" w:rsidRDefault="003E3587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Provision of free </w:t>
      </w:r>
      <w:r w:rsidR="00AF3056" w:rsidRPr="00AF3056">
        <w:rPr>
          <w:rFonts w:ascii="Arial" w:hAnsi="Arial" w:cs="Arial"/>
          <w:lang w:val="en-GB"/>
        </w:rPr>
        <w:t>consultations by professional lawyers and tax advisors of the Association</w:t>
      </w:r>
      <w:r w:rsidR="000E0837">
        <w:rPr>
          <w:rFonts w:ascii="Arial" w:hAnsi="Arial" w:cs="Arial"/>
          <w:lang w:val="en-GB"/>
        </w:rPr>
        <w:t xml:space="preserve">; Hot line: </w:t>
      </w:r>
      <w:r w:rsidR="00AF3056">
        <w:rPr>
          <w:rFonts w:ascii="Arial" w:hAnsi="Arial" w:cs="Arial"/>
          <w:lang w:val="en-GB"/>
        </w:rPr>
        <w:t xml:space="preserve">+994 </w:t>
      </w:r>
      <w:r w:rsidR="000E0837" w:rsidRPr="00F53C9E">
        <w:rPr>
          <w:rFonts w:ascii="Arial" w:hAnsi="Arial" w:cs="Arial"/>
          <w:lang w:val="en-GB"/>
        </w:rPr>
        <w:t>12 434 78</w:t>
      </w:r>
      <w:r w:rsidR="00AF3056">
        <w:rPr>
          <w:rFonts w:ascii="Arial" w:hAnsi="Arial" w:cs="Arial"/>
          <w:lang w:val="en-GB"/>
        </w:rPr>
        <w:t xml:space="preserve"> </w:t>
      </w:r>
      <w:r w:rsidR="000E0837" w:rsidRPr="00F53C9E">
        <w:rPr>
          <w:rFonts w:ascii="Arial" w:hAnsi="Arial" w:cs="Arial"/>
          <w:lang w:val="en-GB"/>
        </w:rPr>
        <w:t>77</w:t>
      </w:r>
    </w:p>
    <w:p w:rsidR="00C14EFE" w:rsidRPr="00F53C9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10671D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Access </w:t>
      </w:r>
      <w:r w:rsidR="00906397">
        <w:rPr>
          <w:rFonts w:ascii="Arial" w:hAnsi="Arial" w:cs="Arial"/>
          <w:lang w:val="en-GB"/>
        </w:rPr>
        <w:t xml:space="preserve">to </w:t>
      </w:r>
      <w:r>
        <w:rPr>
          <w:rFonts w:ascii="Arial" w:hAnsi="Arial" w:cs="Arial"/>
          <w:lang w:val="en-GB"/>
        </w:rPr>
        <w:t>data base of monitorings, market research</w:t>
      </w:r>
      <w:r w:rsidR="009F5D01">
        <w:rPr>
          <w:rFonts w:ascii="Arial" w:hAnsi="Arial" w:cs="Arial"/>
          <w:lang w:val="en-GB"/>
        </w:rPr>
        <w:t>es</w:t>
      </w:r>
      <w:r>
        <w:rPr>
          <w:rFonts w:ascii="Arial" w:hAnsi="Arial" w:cs="Arial"/>
          <w:lang w:val="en-GB"/>
        </w:rPr>
        <w:t xml:space="preserve"> and statistical </w:t>
      </w:r>
      <w:r w:rsidR="009F5D01">
        <w:rPr>
          <w:rFonts w:ascii="Arial" w:hAnsi="Arial" w:cs="Arial"/>
          <w:lang w:val="en-GB"/>
        </w:rPr>
        <w:t xml:space="preserve">documents </w:t>
      </w:r>
      <w:r w:rsidR="00906397">
        <w:rPr>
          <w:rFonts w:ascii="Arial" w:hAnsi="Arial" w:cs="Arial"/>
          <w:lang w:val="en-GB"/>
        </w:rPr>
        <w:t>of the Association e</w:t>
      </w:r>
      <w:r w:rsidR="000E0837">
        <w:rPr>
          <w:rFonts w:ascii="Arial" w:hAnsi="Arial" w:cs="Arial"/>
          <w:lang w:val="en-GB"/>
        </w:rPr>
        <w:t>xperts;</w:t>
      </w:r>
    </w:p>
    <w:p w:rsidR="00C14EFE" w:rsidRPr="00F53C9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906397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Display of presentation and a</w:t>
      </w:r>
      <w:r w:rsidR="00D5639A" w:rsidRPr="00D5639A">
        <w:rPr>
          <w:rFonts w:ascii="Arial" w:hAnsi="Arial" w:cs="Arial"/>
          <w:lang w:val="en-GB"/>
        </w:rPr>
        <w:t xml:space="preserve">dvertisement materials on exhibition stands </w:t>
      </w:r>
      <w:r>
        <w:rPr>
          <w:rFonts w:ascii="Arial" w:hAnsi="Arial" w:cs="Arial"/>
          <w:lang w:val="en-GB"/>
        </w:rPr>
        <w:t>of</w:t>
      </w:r>
      <w:r w:rsidR="00D5639A" w:rsidRPr="00D5639A">
        <w:rPr>
          <w:rFonts w:ascii="Arial" w:hAnsi="Arial" w:cs="Arial"/>
          <w:lang w:val="en-GB"/>
        </w:rPr>
        <w:t xml:space="preserve"> </w:t>
      </w:r>
      <w:r w:rsidR="00D5639A">
        <w:rPr>
          <w:rFonts w:ascii="Arial" w:hAnsi="Arial" w:cs="Arial"/>
          <w:lang w:val="en-GB"/>
        </w:rPr>
        <w:t xml:space="preserve">The </w:t>
      </w:r>
      <w:r w:rsidR="00D5639A" w:rsidRPr="00D5639A">
        <w:rPr>
          <w:rFonts w:ascii="Arial" w:hAnsi="Arial" w:cs="Arial"/>
          <w:lang w:val="en-GB"/>
        </w:rPr>
        <w:t>Association</w:t>
      </w:r>
      <w:r w:rsidR="000E0837">
        <w:rPr>
          <w:rFonts w:ascii="Arial" w:hAnsi="Arial" w:cs="Arial"/>
          <w:lang w:val="en-GB"/>
        </w:rPr>
        <w:t>;</w:t>
      </w:r>
    </w:p>
    <w:p w:rsidR="00C14EFE" w:rsidRPr="00F53C9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906397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Free or discounted p</w:t>
      </w:r>
      <w:r w:rsidR="00D5639A" w:rsidRPr="00D5639A">
        <w:rPr>
          <w:rFonts w:ascii="Arial" w:hAnsi="Arial" w:cs="Arial"/>
          <w:lang w:val="en-GB"/>
        </w:rPr>
        <w:t xml:space="preserve">articipation </w:t>
      </w:r>
      <w:r>
        <w:rPr>
          <w:rFonts w:ascii="Arial" w:hAnsi="Arial" w:cs="Arial"/>
          <w:lang w:val="en-GB"/>
        </w:rPr>
        <w:t>i</w:t>
      </w:r>
      <w:r w:rsidR="00D5639A" w:rsidRPr="00D5639A">
        <w:rPr>
          <w:rFonts w:ascii="Arial" w:hAnsi="Arial" w:cs="Arial"/>
          <w:lang w:val="en-GB"/>
        </w:rPr>
        <w:t>n exchange of experience meetings, improving of professional qualification, seminars, master classes, presentations and other events held by the Association.</w:t>
      </w:r>
      <w:r w:rsidR="000E0837">
        <w:rPr>
          <w:rFonts w:ascii="Arial" w:hAnsi="Arial" w:cs="Arial"/>
          <w:lang w:val="en-GB"/>
        </w:rPr>
        <w:t xml:space="preserve"> </w:t>
      </w:r>
      <w:r w:rsidR="00D5639A" w:rsidRPr="00D5639A">
        <w:rPr>
          <w:rFonts w:ascii="Arial" w:hAnsi="Arial" w:cs="Arial"/>
          <w:lang w:val="en-GB"/>
        </w:rPr>
        <w:t xml:space="preserve">The Members will </w:t>
      </w:r>
      <w:r w:rsidRPr="00D5639A">
        <w:rPr>
          <w:rFonts w:ascii="Arial" w:hAnsi="Arial" w:cs="Arial"/>
          <w:lang w:val="en-GB"/>
        </w:rPr>
        <w:t xml:space="preserve">be </w:t>
      </w:r>
      <w:r w:rsidR="00D5639A" w:rsidRPr="00D5639A">
        <w:rPr>
          <w:rFonts w:ascii="Arial" w:hAnsi="Arial" w:cs="Arial"/>
          <w:lang w:val="en-GB"/>
        </w:rPr>
        <w:t>constantly informed by The Association about these events</w:t>
      </w:r>
      <w:r w:rsidR="00C14EFE">
        <w:rPr>
          <w:rFonts w:ascii="Arial" w:hAnsi="Arial" w:cs="Arial"/>
          <w:lang w:val="en-GB"/>
        </w:rPr>
        <w:t>;</w:t>
      </w:r>
    </w:p>
    <w:p w:rsidR="00C14EFE" w:rsidRPr="00C14EF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906397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Receiving </w:t>
      </w:r>
      <w:r w:rsidR="00036107" w:rsidRPr="00036107">
        <w:rPr>
          <w:rFonts w:ascii="Arial" w:hAnsi="Arial" w:cs="Arial"/>
          <w:lang w:val="en-GB"/>
        </w:rPr>
        <w:t>HS&amp;E (Health, Safety and Environment) consultati</w:t>
      </w:r>
      <w:r w:rsidR="00542848">
        <w:rPr>
          <w:rFonts w:ascii="Arial" w:hAnsi="Arial" w:cs="Arial"/>
          <w:lang w:val="en-GB"/>
        </w:rPr>
        <w:t>on services</w:t>
      </w:r>
      <w:r w:rsidR="00C14EFE">
        <w:rPr>
          <w:rFonts w:ascii="Arial" w:hAnsi="Arial" w:cs="Arial"/>
          <w:lang w:val="en-GB"/>
        </w:rPr>
        <w:t>;</w:t>
      </w:r>
    </w:p>
    <w:p w:rsidR="00C14EFE" w:rsidRPr="00F53C9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036107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036107">
        <w:rPr>
          <w:rFonts w:ascii="Arial" w:hAnsi="Arial" w:cs="Arial"/>
          <w:lang w:val="en-GB"/>
        </w:rPr>
        <w:t xml:space="preserve">Assistance in preparation and obtaining </w:t>
      </w:r>
      <w:r w:rsidR="00542848">
        <w:rPr>
          <w:rFonts w:ascii="Arial" w:hAnsi="Arial" w:cs="Arial"/>
          <w:lang w:val="en-GB"/>
        </w:rPr>
        <w:t xml:space="preserve">of </w:t>
      </w:r>
      <w:r w:rsidRPr="00036107">
        <w:rPr>
          <w:rFonts w:ascii="Arial" w:hAnsi="Arial" w:cs="Arial"/>
          <w:lang w:val="en-GB"/>
        </w:rPr>
        <w:t>İSO 22000 (Food Safety Standard</w:t>
      </w:r>
      <w:r>
        <w:rPr>
          <w:rFonts w:ascii="Arial" w:hAnsi="Arial" w:cs="Arial"/>
          <w:lang w:val="en-GB"/>
        </w:rPr>
        <w:t>s</w:t>
      </w:r>
      <w:r w:rsidRPr="00036107">
        <w:rPr>
          <w:rFonts w:ascii="Arial" w:hAnsi="Arial" w:cs="Arial"/>
          <w:lang w:val="en-GB"/>
        </w:rPr>
        <w:t xml:space="preserve">). </w:t>
      </w:r>
      <w:r w:rsidR="00430BAA" w:rsidRPr="00430BAA">
        <w:rPr>
          <w:rFonts w:ascii="Arial" w:hAnsi="Arial" w:cs="Arial"/>
          <w:lang w:val="en-GB"/>
        </w:rPr>
        <w:t>Specialized expertize by experienced companies and certified experts</w:t>
      </w:r>
      <w:r w:rsidRPr="00036107">
        <w:rPr>
          <w:rFonts w:ascii="Arial" w:hAnsi="Arial" w:cs="Arial"/>
          <w:lang w:val="en-GB"/>
        </w:rPr>
        <w:t xml:space="preserve">. 10-15% discount </w:t>
      </w:r>
      <w:r w:rsidR="00542848">
        <w:rPr>
          <w:rFonts w:ascii="Arial" w:hAnsi="Arial" w:cs="Arial"/>
          <w:lang w:val="en-GB"/>
        </w:rPr>
        <w:t>on these</w:t>
      </w:r>
      <w:r w:rsidR="00C14EFE">
        <w:rPr>
          <w:rFonts w:ascii="Arial" w:hAnsi="Arial" w:cs="Arial"/>
          <w:lang w:val="en-GB"/>
        </w:rPr>
        <w:t xml:space="preserve"> services;</w:t>
      </w:r>
    </w:p>
    <w:p w:rsidR="00C14EF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B9374C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B9374C">
        <w:rPr>
          <w:rFonts w:ascii="Arial" w:hAnsi="Arial" w:cs="Arial"/>
          <w:lang w:val="en-GB"/>
        </w:rPr>
        <w:t>20-30% discount for consulting services offered by the Expert Group of the Association on establishment of hotels, restaurants, tourism companies and other enterprises (organizations) engaged in hospitality industry</w:t>
      </w:r>
      <w:r w:rsidR="000E0837">
        <w:rPr>
          <w:rFonts w:ascii="Arial" w:hAnsi="Arial" w:cs="Arial"/>
          <w:lang w:val="en-GB"/>
        </w:rPr>
        <w:t xml:space="preserve">. </w:t>
      </w:r>
      <w:r w:rsidR="00105308" w:rsidRPr="00105308">
        <w:rPr>
          <w:rFonts w:ascii="Arial" w:hAnsi="Arial" w:cs="Arial"/>
          <w:lang w:val="en-GB"/>
        </w:rPr>
        <w:t>Advising on conformity with the classification system, select</w:t>
      </w:r>
      <w:r w:rsidR="00542848">
        <w:rPr>
          <w:rFonts w:ascii="Arial" w:hAnsi="Arial" w:cs="Arial"/>
          <w:lang w:val="en-GB"/>
        </w:rPr>
        <w:t>ion of equipment and supplies, property management s</w:t>
      </w:r>
      <w:r w:rsidR="00105308" w:rsidRPr="00105308">
        <w:rPr>
          <w:rFonts w:ascii="Arial" w:hAnsi="Arial" w:cs="Arial"/>
          <w:lang w:val="en-GB"/>
        </w:rPr>
        <w:t xml:space="preserve">ystems, establishment </w:t>
      </w:r>
      <w:r w:rsidR="00105308" w:rsidRPr="00105308">
        <w:rPr>
          <w:rFonts w:ascii="Arial" w:hAnsi="Arial" w:cs="Arial"/>
          <w:lang w:val="en-GB"/>
        </w:rPr>
        <w:lastRenderedPageBreak/>
        <w:t>of internal management struc</w:t>
      </w:r>
      <w:r w:rsidR="00105308">
        <w:rPr>
          <w:rFonts w:ascii="Arial" w:hAnsi="Arial" w:cs="Arial"/>
          <w:lang w:val="en-GB"/>
        </w:rPr>
        <w:t>ture, selection of the staff</w:t>
      </w:r>
      <w:r w:rsidR="00542848">
        <w:rPr>
          <w:rFonts w:ascii="Arial" w:hAnsi="Arial" w:cs="Arial"/>
          <w:lang w:val="en-GB"/>
        </w:rPr>
        <w:t>, design</w:t>
      </w:r>
      <w:r w:rsidR="00105308" w:rsidRPr="00105308">
        <w:rPr>
          <w:rFonts w:ascii="Arial" w:hAnsi="Arial" w:cs="Arial"/>
          <w:lang w:val="en-GB"/>
        </w:rPr>
        <w:t xml:space="preserve"> and other consulting services; conduction of complex expertise of hotels and restaurants aimed on improvement </w:t>
      </w:r>
      <w:r w:rsidR="00542848">
        <w:rPr>
          <w:rFonts w:ascii="Arial" w:hAnsi="Arial" w:cs="Arial"/>
          <w:lang w:val="en-GB"/>
        </w:rPr>
        <w:t xml:space="preserve">of </w:t>
      </w:r>
      <w:r w:rsidR="00105308" w:rsidRPr="00105308">
        <w:rPr>
          <w:rFonts w:ascii="Arial" w:hAnsi="Arial" w:cs="Arial"/>
          <w:lang w:val="en-GB"/>
        </w:rPr>
        <w:t>financia</w:t>
      </w:r>
      <w:r w:rsidR="00C14EFE">
        <w:rPr>
          <w:rFonts w:ascii="Arial" w:hAnsi="Arial" w:cs="Arial"/>
          <w:lang w:val="en-GB"/>
        </w:rPr>
        <w:t>l indexes (Anti-Crisis Program);</w:t>
      </w:r>
    </w:p>
    <w:p w:rsidR="00C14EFE" w:rsidRPr="00F53C9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542848" w:rsidP="00C14EFE">
      <w:pPr>
        <w:pStyle w:val="a3"/>
        <w:numPr>
          <w:ilvl w:val="0"/>
          <w:numId w:val="7"/>
        </w:numPr>
        <w:rPr>
          <w:rFonts w:ascii="Arial" w:hAnsi="Arial" w:cs="Arial"/>
          <w:lang w:val="en-GB"/>
        </w:rPr>
      </w:pPr>
      <w:r w:rsidRPr="009C5EF5">
        <w:rPr>
          <w:rFonts w:ascii="Arial" w:hAnsi="Arial" w:cs="Arial"/>
          <w:lang w:val="en-GB"/>
        </w:rPr>
        <w:t xml:space="preserve">20-40% discounted packages </w:t>
      </w:r>
      <w:r>
        <w:rPr>
          <w:rFonts w:ascii="Arial" w:hAnsi="Arial" w:cs="Arial"/>
          <w:lang w:val="en-GB"/>
        </w:rPr>
        <w:t>for Members</w:t>
      </w:r>
      <w:r w:rsidRPr="009C5EF5">
        <w:rPr>
          <w:rFonts w:ascii="Arial" w:hAnsi="Arial" w:cs="Arial"/>
          <w:lang w:val="en-GB"/>
        </w:rPr>
        <w:t xml:space="preserve"> to different resorts, pensions, health centres</w:t>
      </w:r>
      <w:r>
        <w:rPr>
          <w:rFonts w:ascii="Arial" w:hAnsi="Arial" w:cs="Arial"/>
          <w:lang w:val="en-GB"/>
        </w:rPr>
        <w:t xml:space="preserve"> and etc.</w:t>
      </w:r>
      <w:r w:rsidR="00C14EFE">
        <w:rPr>
          <w:rFonts w:ascii="Arial" w:hAnsi="Arial" w:cs="Arial"/>
          <w:lang w:val="en-GB"/>
        </w:rPr>
        <w:t>;</w:t>
      </w:r>
    </w:p>
    <w:p w:rsidR="00C14EFE" w:rsidRPr="00F53C9E" w:rsidRDefault="00C14EFE" w:rsidP="00C14EFE">
      <w:pPr>
        <w:pStyle w:val="a3"/>
        <w:rPr>
          <w:rFonts w:ascii="Arial" w:hAnsi="Arial" w:cs="Arial"/>
          <w:lang w:val="en-GB"/>
        </w:rPr>
      </w:pPr>
    </w:p>
    <w:p w:rsidR="00C14EFE" w:rsidRPr="00C14EFE" w:rsidRDefault="009C5EF5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9C5EF5">
        <w:rPr>
          <w:rFonts w:ascii="Arial" w:hAnsi="Arial" w:cs="Arial"/>
          <w:lang w:val="en-GB"/>
        </w:rPr>
        <w:t xml:space="preserve">Participation </w:t>
      </w:r>
      <w:r w:rsidR="00164EB0">
        <w:rPr>
          <w:rFonts w:ascii="Arial" w:hAnsi="Arial" w:cs="Arial"/>
          <w:lang w:val="en-GB"/>
        </w:rPr>
        <w:t xml:space="preserve">in </w:t>
      </w:r>
      <w:r w:rsidRPr="009C5EF5">
        <w:rPr>
          <w:rFonts w:ascii="Arial" w:hAnsi="Arial" w:cs="Arial"/>
          <w:lang w:val="en-GB"/>
        </w:rPr>
        <w:t>infotours organized by the Association</w:t>
      </w:r>
      <w:r w:rsidR="00C14EFE">
        <w:rPr>
          <w:rFonts w:ascii="Arial" w:hAnsi="Arial" w:cs="Arial"/>
          <w:lang w:val="en-GB"/>
        </w:rPr>
        <w:t>;</w:t>
      </w:r>
    </w:p>
    <w:p w:rsidR="00C14EFE" w:rsidRPr="00F53C9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5B7F8D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5B7F8D">
        <w:rPr>
          <w:rFonts w:ascii="Arial" w:hAnsi="Arial" w:cs="Arial"/>
          <w:lang w:val="en-GB"/>
        </w:rPr>
        <w:t xml:space="preserve">Participation </w:t>
      </w:r>
      <w:r w:rsidR="00164EB0">
        <w:rPr>
          <w:rFonts w:ascii="Arial" w:hAnsi="Arial" w:cs="Arial"/>
          <w:lang w:val="en-GB"/>
        </w:rPr>
        <w:t xml:space="preserve">in </w:t>
      </w:r>
      <w:r w:rsidRPr="005B7F8D">
        <w:rPr>
          <w:rFonts w:ascii="Arial" w:hAnsi="Arial" w:cs="Arial"/>
          <w:lang w:val="en-GB"/>
        </w:rPr>
        <w:t>various nominations and competitio</w:t>
      </w:r>
      <w:r w:rsidR="00C14EFE">
        <w:rPr>
          <w:rFonts w:ascii="Arial" w:hAnsi="Arial" w:cs="Arial"/>
          <w:lang w:val="en-GB"/>
        </w:rPr>
        <w:t>ns conducted by the Association;</w:t>
      </w:r>
    </w:p>
    <w:p w:rsidR="00C14EF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164EB0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Receiving Awards </w:t>
      </w:r>
      <w:r w:rsidR="005B7F8D" w:rsidRPr="005B7F8D">
        <w:rPr>
          <w:rFonts w:ascii="Arial" w:hAnsi="Arial" w:cs="Arial"/>
          <w:lang w:val="en-GB"/>
        </w:rPr>
        <w:t xml:space="preserve">for their active work, scientific and practical achievements; collective application to the authorities on behalf of the Association for awarding with </w:t>
      </w:r>
      <w:r>
        <w:rPr>
          <w:rFonts w:ascii="Arial" w:hAnsi="Arial" w:cs="Arial"/>
          <w:lang w:val="en-GB"/>
        </w:rPr>
        <w:t xml:space="preserve">state </w:t>
      </w:r>
      <w:r w:rsidR="00C14EFE">
        <w:rPr>
          <w:rFonts w:ascii="Arial" w:hAnsi="Arial" w:cs="Arial"/>
          <w:lang w:val="en-GB"/>
        </w:rPr>
        <w:t>prizes and honourable names;</w:t>
      </w:r>
    </w:p>
    <w:p w:rsidR="00C14EF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164EB0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Receiving </w:t>
      </w:r>
      <w:r w:rsidR="00161A37" w:rsidRPr="00161A37">
        <w:rPr>
          <w:rFonts w:ascii="Arial" w:hAnsi="Arial" w:cs="Arial"/>
          <w:lang w:val="en-GB"/>
        </w:rPr>
        <w:t>"Myster</w:t>
      </w:r>
      <w:r>
        <w:rPr>
          <w:rFonts w:ascii="Arial" w:hAnsi="Arial" w:cs="Arial"/>
          <w:lang w:val="en-GB"/>
        </w:rPr>
        <w:t xml:space="preserve">y Guest" </w:t>
      </w:r>
      <w:r w:rsidR="00161A37" w:rsidRPr="00161A37">
        <w:rPr>
          <w:rFonts w:ascii="Arial" w:hAnsi="Arial" w:cs="Arial"/>
          <w:lang w:val="en-GB"/>
        </w:rPr>
        <w:t xml:space="preserve">and </w:t>
      </w:r>
      <w:r w:rsidR="00161A37">
        <w:rPr>
          <w:rFonts w:ascii="Arial" w:hAnsi="Arial" w:cs="Arial"/>
          <w:lang w:val="en-GB"/>
        </w:rPr>
        <w:t>Q</w:t>
      </w:r>
      <w:r w:rsidR="00161A37" w:rsidRPr="00161A37">
        <w:rPr>
          <w:rFonts w:ascii="Arial" w:hAnsi="Arial" w:cs="Arial"/>
          <w:lang w:val="en-GB"/>
        </w:rPr>
        <w:t xml:space="preserve">uality </w:t>
      </w:r>
      <w:r w:rsidR="00161A37">
        <w:rPr>
          <w:rFonts w:ascii="Arial" w:hAnsi="Arial" w:cs="Arial"/>
          <w:lang w:val="en-GB"/>
        </w:rPr>
        <w:t>A</w:t>
      </w:r>
      <w:r w:rsidR="00161A37" w:rsidRPr="00161A37">
        <w:rPr>
          <w:rFonts w:ascii="Arial" w:hAnsi="Arial" w:cs="Arial"/>
          <w:lang w:val="en-GB"/>
        </w:rPr>
        <w:t xml:space="preserve">ssessment </w:t>
      </w:r>
      <w:r w:rsidR="00161A37">
        <w:rPr>
          <w:rFonts w:ascii="Arial" w:hAnsi="Arial" w:cs="Arial"/>
          <w:lang w:val="en-GB"/>
        </w:rPr>
        <w:t>P</w:t>
      </w:r>
      <w:r w:rsidR="00161A37" w:rsidRPr="00161A37">
        <w:rPr>
          <w:rFonts w:ascii="Arial" w:hAnsi="Arial" w:cs="Arial"/>
          <w:lang w:val="en-GB"/>
        </w:rPr>
        <w:t>ackage with 20-40%</w:t>
      </w:r>
      <w:r w:rsidR="00C14EFE">
        <w:rPr>
          <w:rFonts w:ascii="Arial" w:hAnsi="Arial" w:cs="Arial"/>
          <w:lang w:val="en-GB"/>
        </w:rPr>
        <w:t xml:space="preserve"> discount;</w:t>
      </w:r>
    </w:p>
    <w:p w:rsidR="00C14EF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C14EFE" w:rsidRPr="00C14EFE" w:rsidRDefault="00872D57" w:rsidP="00C14EFE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872D57">
        <w:rPr>
          <w:rFonts w:ascii="Arial" w:hAnsi="Arial" w:cs="Arial"/>
          <w:lang w:val="en-GB"/>
        </w:rPr>
        <w:t xml:space="preserve">Opportunity of establishment </w:t>
      </w:r>
      <w:r w:rsidR="00164EB0">
        <w:rPr>
          <w:rFonts w:ascii="Arial" w:hAnsi="Arial" w:cs="Arial"/>
          <w:lang w:val="en-GB"/>
        </w:rPr>
        <w:t>of corporate</w:t>
      </w:r>
      <w:r w:rsidRPr="00872D57">
        <w:rPr>
          <w:rFonts w:ascii="Arial" w:hAnsi="Arial" w:cs="Arial"/>
          <w:lang w:val="en-GB"/>
        </w:rPr>
        <w:t xml:space="preserve"> and personal relations with other members and partner companies through active participation in programs </w:t>
      </w:r>
      <w:r w:rsidR="00C14EFE">
        <w:rPr>
          <w:rFonts w:ascii="Arial" w:hAnsi="Arial" w:cs="Arial"/>
          <w:lang w:val="en-GB"/>
        </w:rPr>
        <w:t>and projects of the Association;</w:t>
      </w:r>
    </w:p>
    <w:p w:rsidR="00C14EFE" w:rsidRDefault="00C14EFE" w:rsidP="00C14EFE">
      <w:pPr>
        <w:pStyle w:val="a3"/>
        <w:jc w:val="both"/>
        <w:rPr>
          <w:rFonts w:ascii="Arial" w:hAnsi="Arial" w:cs="Arial"/>
          <w:lang w:val="en-GB"/>
        </w:rPr>
      </w:pPr>
    </w:p>
    <w:p w:rsidR="000E0837" w:rsidRPr="00F53C9E" w:rsidRDefault="00CB13E2" w:rsidP="00872D57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="00872D57" w:rsidRPr="00872D57">
        <w:rPr>
          <w:rFonts w:ascii="Arial" w:hAnsi="Arial" w:cs="Arial"/>
          <w:lang w:val="en-GB"/>
        </w:rPr>
        <w:t>ssistance in organization of advertis</w:t>
      </w:r>
      <w:r>
        <w:rPr>
          <w:rFonts w:ascii="Arial" w:hAnsi="Arial" w:cs="Arial"/>
          <w:lang w:val="en-GB"/>
        </w:rPr>
        <w:t>ement</w:t>
      </w:r>
      <w:r w:rsidR="00872D57" w:rsidRPr="00872D57">
        <w:rPr>
          <w:rFonts w:ascii="Arial" w:hAnsi="Arial" w:cs="Arial"/>
          <w:lang w:val="en-GB"/>
        </w:rPr>
        <w:t xml:space="preserve">, public </w:t>
      </w:r>
      <w:r w:rsidR="00164EB0">
        <w:rPr>
          <w:rFonts w:ascii="Arial" w:hAnsi="Arial" w:cs="Arial"/>
          <w:lang w:val="en-GB"/>
        </w:rPr>
        <w:t xml:space="preserve">relations and promotion </w:t>
      </w:r>
      <w:r>
        <w:rPr>
          <w:rFonts w:ascii="Arial" w:hAnsi="Arial" w:cs="Arial"/>
          <w:lang w:val="en-GB"/>
        </w:rPr>
        <w:t xml:space="preserve">of </w:t>
      </w:r>
      <w:r w:rsidR="00872D57" w:rsidRPr="00872D57">
        <w:rPr>
          <w:rFonts w:ascii="Arial" w:hAnsi="Arial" w:cs="Arial"/>
          <w:lang w:val="en-GB"/>
        </w:rPr>
        <w:t>goods and services in different markets.</w:t>
      </w:r>
    </w:p>
    <w:sectPr w:rsidR="000E0837" w:rsidRPr="00F53C9E" w:rsidSect="00905A9A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2169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B45" w:rsidRDefault="00691B45" w:rsidP="00FE3B85">
      <w:pPr>
        <w:spacing w:after="0" w:line="240" w:lineRule="auto"/>
      </w:pPr>
      <w:r>
        <w:separator/>
      </w:r>
    </w:p>
  </w:endnote>
  <w:endnote w:type="continuationSeparator" w:id="0">
    <w:p w:rsidR="00691B45" w:rsidRDefault="00691B45" w:rsidP="00FE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B85" w:rsidRPr="002255D6" w:rsidRDefault="00FE3B85">
    <w:pPr>
      <w:pStyle w:val="a8"/>
      <w:rPr>
        <w:color w:val="403152" w:themeColor="accent4" w:themeShade="80"/>
        <w:sz w:val="16"/>
        <w:szCs w:val="16"/>
      </w:rPr>
    </w:pPr>
    <w:r w:rsidRPr="002255D6">
      <w:rPr>
        <w:color w:val="403152" w:themeColor="accent4" w:themeShade="80"/>
        <w:sz w:val="16"/>
        <w:szCs w:val="16"/>
      </w:rPr>
      <w:t>20</w:t>
    </w:r>
    <w:r w:rsidR="00905A9A" w:rsidRPr="002255D6">
      <w:rPr>
        <w:color w:val="403152" w:themeColor="accent4" w:themeShade="80"/>
        <w:sz w:val="16"/>
        <w:szCs w:val="16"/>
      </w:rPr>
      <w:t>09</w:t>
    </w:r>
    <w:r w:rsidRPr="002255D6">
      <w:rPr>
        <w:color w:val="403152" w:themeColor="accent4" w:themeShade="80"/>
        <w:sz w:val="16"/>
        <w:szCs w:val="16"/>
      </w:rPr>
      <w:t>-20</w:t>
    </w:r>
    <w:r w:rsidR="001B4DF2">
      <w:rPr>
        <w:color w:val="403152" w:themeColor="accent4" w:themeShade="80"/>
        <w:sz w:val="16"/>
        <w:szCs w:val="16"/>
        <w:lang w:val="ru-RU"/>
      </w:rPr>
      <w:t>2</w:t>
    </w:r>
    <w:r w:rsidR="00905A9A" w:rsidRPr="002255D6">
      <w:rPr>
        <w:color w:val="403152" w:themeColor="accent4" w:themeShade="80"/>
        <w:sz w:val="16"/>
        <w:szCs w:val="16"/>
      </w:rPr>
      <w:t>6</w:t>
    </w:r>
    <w:r w:rsidR="001B4DF2">
      <w:rPr>
        <w:color w:val="403152" w:themeColor="accent4" w:themeShade="80"/>
        <w:sz w:val="16"/>
        <w:szCs w:val="16"/>
        <w:lang w:val="ru-RU"/>
      </w:rPr>
      <w:t xml:space="preserve"> </w:t>
    </w:r>
    <w:r w:rsidRPr="002255D6">
      <w:rPr>
        <w:color w:val="403152" w:themeColor="accent4" w:themeShade="80"/>
        <w:sz w:val="16"/>
        <w:szCs w:val="16"/>
      </w:rPr>
      <w:t>©DAIR Hotels &amp; Restaurants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B45" w:rsidRDefault="00691B45" w:rsidP="00FE3B85">
      <w:pPr>
        <w:spacing w:after="0" w:line="240" w:lineRule="auto"/>
      </w:pPr>
      <w:r>
        <w:separator/>
      </w:r>
    </w:p>
  </w:footnote>
  <w:footnote w:type="continuationSeparator" w:id="0">
    <w:p w:rsidR="00691B45" w:rsidRDefault="00691B45" w:rsidP="00FE3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A9A" w:rsidRDefault="00691B4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5469" o:spid="_x0000_s2050" type="#_x0000_t136" style="position:absolute;margin-left:0;margin-top:0;width:578.6pt;height:108.45pt;rotation:315;z-index:-251653120;mso-position-horizontal:center;mso-position-horizontal-relative:margin;mso-position-vertical:center;mso-position-vertical-relative:margin" o:allowincell="f" fillcolor="#3f3151 [1607]" stroked="f">
          <v:fill opacity=".5"/>
          <v:textpath style="font-family:&quot;Calibri&quot;;font-size:1pt" string="MEMBERSHIP DO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A9A" w:rsidRDefault="00691B4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5470" o:spid="_x0000_s2051" type="#_x0000_t136" style="position:absolute;margin-left:0;margin-top:0;width:578.6pt;height:108.45pt;rotation:315;z-index:-251651072;mso-position-horizontal:center;mso-position-horizontal-relative:margin;mso-position-vertical:center;mso-position-vertical-relative:margin" o:allowincell="f" fillcolor="#3f3151 [1607]" stroked="f">
          <v:fill opacity=".5"/>
          <v:textpath style="font-family:&quot;Calibri&quot;;font-size:1pt" string="MEMBERSHIP DOCS"/>
          <w10:wrap anchorx="margin" anchory="margin"/>
        </v:shape>
      </w:pict>
    </w:r>
    <w:r w:rsidR="00905A9A">
      <w:rPr>
        <w:noProof/>
      </w:rPr>
      <w:drawing>
        <wp:anchor distT="0" distB="0" distL="114300" distR="114300" simplePos="0" relativeHeight="251659264" behindDoc="0" locked="0" layoutInCell="1" allowOverlap="1" wp14:anchorId="413B7746" wp14:editId="215B8D2D">
          <wp:simplePos x="0" y="0"/>
          <wp:positionH relativeFrom="column">
            <wp:posOffset>5085080</wp:posOffset>
          </wp:positionH>
          <wp:positionV relativeFrom="paragraph">
            <wp:posOffset>-100965</wp:posOffset>
          </wp:positionV>
          <wp:extent cx="1236269" cy="747530"/>
          <wp:effectExtent l="0" t="0" r="254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ir_new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69" cy="74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A9A" w:rsidRDefault="00691B4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5468" o:spid="_x0000_s2049" type="#_x0000_t136" style="position:absolute;margin-left:0;margin-top:0;width:578.6pt;height:108.45pt;rotation:315;z-index:-251655168;mso-position-horizontal:center;mso-position-horizontal-relative:margin;mso-position-vertical:center;mso-position-vertical-relative:margin" o:allowincell="f" fillcolor="#3f3151 [1607]" stroked="f">
          <v:fill opacity=".5"/>
          <v:textpath style="font-family:&quot;Calibri&quot;;font-size:1pt" string="MEMBERSHIP DOC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7EC0"/>
    <w:multiLevelType w:val="hybridMultilevel"/>
    <w:tmpl w:val="6700E9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613241"/>
    <w:multiLevelType w:val="hybridMultilevel"/>
    <w:tmpl w:val="6DA8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3E34F7"/>
    <w:multiLevelType w:val="hybridMultilevel"/>
    <w:tmpl w:val="F46A37CC"/>
    <w:lvl w:ilvl="0" w:tplc="06263D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A1BDB"/>
    <w:multiLevelType w:val="hybridMultilevel"/>
    <w:tmpl w:val="9FAC2D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B11AD6"/>
    <w:multiLevelType w:val="hybridMultilevel"/>
    <w:tmpl w:val="6324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E268E3"/>
    <w:multiLevelType w:val="hybridMultilevel"/>
    <w:tmpl w:val="621A0D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066B88"/>
    <w:multiLevelType w:val="hybridMultilevel"/>
    <w:tmpl w:val="679E6F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162"/>
    <w:rsid w:val="00035146"/>
    <w:rsid w:val="000351DE"/>
    <w:rsid w:val="00036107"/>
    <w:rsid w:val="000607B5"/>
    <w:rsid w:val="000667AC"/>
    <w:rsid w:val="000878F3"/>
    <w:rsid w:val="000C2484"/>
    <w:rsid w:val="000D00C2"/>
    <w:rsid w:val="000E0837"/>
    <w:rsid w:val="000F6157"/>
    <w:rsid w:val="00105308"/>
    <w:rsid w:val="0010671D"/>
    <w:rsid w:val="00125B16"/>
    <w:rsid w:val="00137F20"/>
    <w:rsid w:val="0015755E"/>
    <w:rsid w:val="001614FC"/>
    <w:rsid w:val="00161A37"/>
    <w:rsid w:val="00164EB0"/>
    <w:rsid w:val="00184F40"/>
    <w:rsid w:val="001870D0"/>
    <w:rsid w:val="0018730B"/>
    <w:rsid w:val="00190523"/>
    <w:rsid w:val="001A1F07"/>
    <w:rsid w:val="001B4261"/>
    <w:rsid w:val="001B4DF2"/>
    <w:rsid w:val="001E2612"/>
    <w:rsid w:val="001E4276"/>
    <w:rsid w:val="001F2DDB"/>
    <w:rsid w:val="001F3942"/>
    <w:rsid w:val="00205862"/>
    <w:rsid w:val="00207AF2"/>
    <w:rsid w:val="002255D6"/>
    <w:rsid w:val="00232C89"/>
    <w:rsid w:val="00247CE4"/>
    <w:rsid w:val="002569E9"/>
    <w:rsid w:val="0026266F"/>
    <w:rsid w:val="00270855"/>
    <w:rsid w:val="00277552"/>
    <w:rsid w:val="002814D7"/>
    <w:rsid w:val="00286070"/>
    <w:rsid w:val="00286235"/>
    <w:rsid w:val="002870A2"/>
    <w:rsid w:val="002933C1"/>
    <w:rsid w:val="002B4C2A"/>
    <w:rsid w:val="002D4621"/>
    <w:rsid w:val="002E6C38"/>
    <w:rsid w:val="002F2E3C"/>
    <w:rsid w:val="0030053B"/>
    <w:rsid w:val="003030B1"/>
    <w:rsid w:val="00304870"/>
    <w:rsid w:val="0031057C"/>
    <w:rsid w:val="003126D2"/>
    <w:rsid w:val="00325516"/>
    <w:rsid w:val="00326103"/>
    <w:rsid w:val="00340256"/>
    <w:rsid w:val="00357DB9"/>
    <w:rsid w:val="00364A9C"/>
    <w:rsid w:val="003651BE"/>
    <w:rsid w:val="00373701"/>
    <w:rsid w:val="00377B4B"/>
    <w:rsid w:val="003A6284"/>
    <w:rsid w:val="003B2DC2"/>
    <w:rsid w:val="003C2DB7"/>
    <w:rsid w:val="003E3587"/>
    <w:rsid w:val="003E76D5"/>
    <w:rsid w:val="003E7770"/>
    <w:rsid w:val="0040176C"/>
    <w:rsid w:val="00406CB9"/>
    <w:rsid w:val="00407B14"/>
    <w:rsid w:val="004201AB"/>
    <w:rsid w:val="00425A2D"/>
    <w:rsid w:val="00430B8F"/>
    <w:rsid w:val="00430BAA"/>
    <w:rsid w:val="00447A9F"/>
    <w:rsid w:val="00472CC2"/>
    <w:rsid w:val="00481998"/>
    <w:rsid w:val="004A4FBA"/>
    <w:rsid w:val="004A5381"/>
    <w:rsid w:val="004A54DD"/>
    <w:rsid w:val="004B09C5"/>
    <w:rsid w:val="004D6CA6"/>
    <w:rsid w:val="004E131B"/>
    <w:rsid w:val="004E1B74"/>
    <w:rsid w:val="004E205F"/>
    <w:rsid w:val="004F0285"/>
    <w:rsid w:val="004F4E8E"/>
    <w:rsid w:val="004F629C"/>
    <w:rsid w:val="0053630F"/>
    <w:rsid w:val="00542848"/>
    <w:rsid w:val="00555836"/>
    <w:rsid w:val="00564A2F"/>
    <w:rsid w:val="005A7A84"/>
    <w:rsid w:val="005B1284"/>
    <w:rsid w:val="005B7F8D"/>
    <w:rsid w:val="005C3CF7"/>
    <w:rsid w:val="005D0802"/>
    <w:rsid w:val="0060044C"/>
    <w:rsid w:val="00613D53"/>
    <w:rsid w:val="0062371E"/>
    <w:rsid w:val="0063549F"/>
    <w:rsid w:val="00636D6F"/>
    <w:rsid w:val="00680751"/>
    <w:rsid w:val="00691B45"/>
    <w:rsid w:val="006C347B"/>
    <w:rsid w:val="006D02A0"/>
    <w:rsid w:val="006D4BB9"/>
    <w:rsid w:val="006D5C36"/>
    <w:rsid w:val="00707A79"/>
    <w:rsid w:val="00711027"/>
    <w:rsid w:val="00726BFF"/>
    <w:rsid w:val="00741774"/>
    <w:rsid w:val="007628D4"/>
    <w:rsid w:val="007766A2"/>
    <w:rsid w:val="00791111"/>
    <w:rsid w:val="007921F7"/>
    <w:rsid w:val="007A007C"/>
    <w:rsid w:val="007B484B"/>
    <w:rsid w:val="007B49A3"/>
    <w:rsid w:val="007B73F7"/>
    <w:rsid w:val="007C104A"/>
    <w:rsid w:val="007F1872"/>
    <w:rsid w:val="00814001"/>
    <w:rsid w:val="008227D1"/>
    <w:rsid w:val="0083115A"/>
    <w:rsid w:val="008345CE"/>
    <w:rsid w:val="008517E7"/>
    <w:rsid w:val="00857AF1"/>
    <w:rsid w:val="0086606E"/>
    <w:rsid w:val="00872D57"/>
    <w:rsid w:val="00882B05"/>
    <w:rsid w:val="00896323"/>
    <w:rsid w:val="008A11D3"/>
    <w:rsid w:val="008A3114"/>
    <w:rsid w:val="008E2CE0"/>
    <w:rsid w:val="008F3314"/>
    <w:rsid w:val="00905A9A"/>
    <w:rsid w:val="00906397"/>
    <w:rsid w:val="00924537"/>
    <w:rsid w:val="0093019D"/>
    <w:rsid w:val="00961563"/>
    <w:rsid w:val="00963FFC"/>
    <w:rsid w:val="00972258"/>
    <w:rsid w:val="00977623"/>
    <w:rsid w:val="00986DDC"/>
    <w:rsid w:val="00991B2C"/>
    <w:rsid w:val="009A7BBB"/>
    <w:rsid w:val="009B4D26"/>
    <w:rsid w:val="009B71B2"/>
    <w:rsid w:val="009C5EF5"/>
    <w:rsid w:val="009D1EB7"/>
    <w:rsid w:val="009F5D01"/>
    <w:rsid w:val="00A005B8"/>
    <w:rsid w:val="00A21C3E"/>
    <w:rsid w:val="00A37615"/>
    <w:rsid w:val="00A74E85"/>
    <w:rsid w:val="00A8455E"/>
    <w:rsid w:val="00A9487F"/>
    <w:rsid w:val="00AD213F"/>
    <w:rsid w:val="00AF3056"/>
    <w:rsid w:val="00B03341"/>
    <w:rsid w:val="00B079E6"/>
    <w:rsid w:val="00B10E2A"/>
    <w:rsid w:val="00B15A41"/>
    <w:rsid w:val="00B24B57"/>
    <w:rsid w:val="00B37685"/>
    <w:rsid w:val="00B42CA2"/>
    <w:rsid w:val="00B51E36"/>
    <w:rsid w:val="00B541C3"/>
    <w:rsid w:val="00B724BF"/>
    <w:rsid w:val="00B76815"/>
    <w:rsid w:val="00B77B6A"/>
    <w:rsid w:val="00B83887"/>
    <w:rsid w:val="00B870D0"/>
    <w:rsid w:val="00B9374C"/>
    <w:rsid w:val="00B94054"/>
    <w:rsid w:val="00B94F7C"/>
    <w:rsid w:val="00B96718"/>
    <w:rsid w:val="00B96805"/>
    <w:rsid w:val="00BA6AC3"/>
    <w:rsid w:val="00BC61E1"/>
    <w:rsid w:val="00BD0EB1"/>
    <w:rsid w:val="00BE3AB8"/>
    <w:rsid w:val="00BF2EC1"/>
    <w:rsid w:val="00C10A1B"/>
    <w:rsid w:val="00C10FF2"/>
    <w:rsid w:val="00C14EFE"/>
    <w:rsid w:val="00C20A3A"/>
    <w:rsid w:val="00C241FF"/>
    <w:rsid w:val="00C26D69"/>
    <w:rsid w:val="00C30BD4"/>
    <w:rsid w:val="00C51531"/>
    <w:rsid w:val="00CB13E2"/>
    <w:rsid w:val="00CD40CE"/>
    <w:rsid w:val="00CF26B0"/>
    <w:rsid w:val="00CF6F6B"/>
    <w:rsid w:val="00D06392"/>
    <w:rsid w:val="00D27A0F"/>
    <w:rsid w:val="00D3149E"/>
    <w:rsid w:val="00D5639A"/>
    <w:rsid w:val="00D5670E"/>
    <w:rsid w:val="00D62966"/>
    <w:rsid w:val="00D82246"/>
    <w:rsid w:val="00D8762E"/>
    <w:rsid w:val="00D921BF"/>
    <w:rsid w:val="00D93E7D"/>
    <w:rsid w:val="00DB669C"/>
    <w:rsid w:val="00DC1AD9"/>
    <w:rsid w:val="00DC75E6"/>
    <w:rsid w:val="00DD6162"/>
    <w:rsid w:val="00DD7D78"/>
    <w:rsid w:val="00DF367A"/>
    <w:rsid w:val="00DF3E4E"/>
    <w:rsid w:val="00E31BB6"/>
    <w:rsid w:val="00E5104E"/>
    <w:rsid w:val="00E57A31"/>
    <w:rsid w:val="00E6580F"/>
    <w:rsid w:val="00E76D30"/>
    <w:rsid w:val="00E84FB7"/>
    <w:rsid w:val="00E85256"/>
    <w:rsid w:val="00E91910"/>
    <w:rsid w:val="00EC049E"/>
    <w:rsid w:val="00EC0688"/>
    <w:rsid w:val="00EC7EB6"/>
    <w:rsid w:val="00ED1158"/>
    <w:rsid w:val="00ED1E81"/>
    <w:rsid w:val="00F04851"/>
    <w:rsid w:val="00F11914"/>
    <w:rsid w:val="00F14E48"/>
    <w:rsid w:val="00F514DB"/>
    <w:rsid w:val="00F53C9E"/>
    <w:rsid w:val="00F57CD5"/>
    <w:rsid w:val="00F64099"/>
    <w:rsid w:val="00F72EC6"/>
    <w:rsid w:val="00F753B1"/>
    <w:rsid w:val="00F77447"/>
    <w:rsid w:val="00F826D4"/>
    <w:rsid w:val="00FA1FCA"/>
    <w:rsid w:val="00FC519E"/>
    <w:rsid w:val="00FC5DE1"/>
    <w:rsid w:val="00FE16C3"/>
    <w:rsid w:val="00FE3B85"/>
    <w:rsid w:val="00FF19B3"/>
    <w:rsid w:val="00FF1D0D"/>
    <w:rsid w:val="00FF2061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BD3AABD"/>
  <w15:docId w15:val="{15B2E0A5-9F55-4760-9BBA-F364DFE0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6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4F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F3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614FC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a7"/>
    <w:uiPriority w:val="99"/>
    <w:unhideWhenUsed/>
    <w:rsid w:val="00FE3B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B85"/>
  </w:style>
  <w:style w:type="paragraph" w:styleId="a8">
    <w:name w:val="footer"/>
    <w:basedOn w:val="a"/>
    <w:link w:val="a9"/>
    <w:uiPriority w:val="99"/>
    <w:unhideWhenUsed/>
    <w:rsid w:val="00FE3B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BP International Ltd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THINKPAD</cp:lastModifiedBy>
  <cp:revision>71</cp:revision>
  <cp:lastPrinted>2016-10-13T11:13:00Z</cp:lastPrinted>
  <dcterms:created xsi:type="dcterms:W3CDTF">2013-07-02T12:10:00Z</dcterms:created>
  <dcterms:modified xsi:type="dcterms:W3CDTF">2026-03-01T14:00:00Z</dcterms:modified>
</cp:coreProperties>
</file>